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EF" w:rsidRDefault="00893379" w:rsidP="00090BEF">
      <w:pPr>
        <w:jc w:val="center"/>
        <w:outlineLvl w:val="0"/>
        <w:rPr>
          <w:b/>
          <w:sz w:val="28"/>
          <w:szCs w:val="28"/>
        </w:rPr>
      </w:pPr>
      <w:bookmarkStart w:id="0" w:name="_Toc198988266"/>
      <w:bookmarkStart w:id="1" w:name="_GoBack"/>
      <w:bookmarkEnd w:id="1"/>
      <w:r>
        <w:rPr>
          <w:b/>
          <w:sz w:val="28"/>
        </w:rPr>
        <w:t>Eutanasia</w:t>
      </w:r>
      <w:r w:rsidR="00090BEF">
        <w:rPr>
          <w:b/>
          <w:sz w:val="28"/>
        </w:rPr>
        <w:t xml:space="preserve"> - Pistola de </w:t>
      </w:r>
      <w:r>
        <w:rPr>
          <w:b/>
          <w:sz w:val="28"/>
        </w:rPr>
        <w:t>B</w:t>
      </w:r>
      <w:r w:rsidR="00090BEF">
        <w:rPr>
          <w:b/>
          <w:sz w:val="28"/>
        </w:rPr>
        <w:t xml:space="preserve">ala </w:t>
      </w:r>
      <w:r>
        <w:rPr>
          <w:b/>
          <w:sz w:val="28"/>
        </w:rPr>
        <w:t>C</w:t>
      </w:r>
      <w:r w:rsidR="00090BEF">
        <w:rPr>
          <w:b/>
          <w:sz w:val="28"/>
        </w:rPr>
        <w:t>autiva</w:t>
      </w:r>
      <w:bookmarkEnd w:id="0"/>
    </w:p>
    <w:p w:rsidR="00090BEF" w:rsidRDefault="00090BEF" w:rsidP="00090BEF">
      <w:pPr>
        <w:jc w:val="center"/>
        <w:outlineLvl w:val="0"/>
        <w:rPr>
          <w:b/>
          <w:sz w:val="28"/>
          <w:szCs w:val="28"/>
        </w:rPr>
      </w:pPr>
    </w:p>
    <w:p w:rsidR="00090BEF" w:rsidRDefault="00090BEF" w:rsidP="00090BEF">
      <w:pPr>
        <w:rPr>
          <w:b/>
        </w:rPr>
      </w:pPr>
    </w:p>
    <w:p w:rsidR="00090BEF" w:rsidRPr="00EA41D3" w:rsidRDefault="00090BEF" w:rsidP="00090BEF">
      <w:pPr>
        <w:rPr>
          <w:b/>
        </w:rPr>
      </w:pPr>
      <w:r>
        <w:rPr>
          <w:b/>
        </w:rPr>
        <w:t>Determine protocolos de la granja para:</w:t>
      </w:r>
    </w:p>
    <w:p w:rsidR="00090BEF" w:rsidRDefault="00090BEF" w:rsidP="00090BEF">
      <w:pPr>
        <w:numPr>
          <w:ilvl w:val="0"/>
          <w:numId w:val="2"/>
        </w:numPr>
      </w:pPr>
      <w:r>
        <w:t xml:space="preserve">Definir en qué edad del cerdo se puede utilizar este método  </w:t>
      </w:r>
    </w:p>
    <w:p w:rsidR="00090BEF" w:rsidRPr="00EA41D3" w:rsidRDefault="00090BEF" w:rsidP="00090BEF">
      <w:pPr>
        <w:numPr>
          <w:ilvl w:val="0"/>
          <w:numId w:val="2"/>
        </w:numPr>
      </w:pPr>
      <w:r>
        <w:t xml:space="preserve">Definir los procedimientos y técnicas de </w:t>
      </w:r>
      <w:r w:rsidR="00893379">
        <w:t>eutanasia</w:t>
      </w:r>
      <w:r>
        <w:t xml:space="preserve"> adecuados siguiendo las directrices de la Asociación Americana de Veterinarios de Porcinos y del National Pork Board. </w:t>
      </w:r>
    </w:p>
    <w:p w:rsidR="00090BEF" w:rsidRDefault="00090BEF" w:rsidP="00090BEF">
      <w:pPr>
        <w:numPr>
          <w:ilvl w:val="0"/>
          <w:numId w:val="2"/>
        </w:numPr>
      </w:pPr>
      <w:r>
        <w:t>Definir el entrenamiento de empleados y los documentos del entrenamiento brindado.</w:t>
      </w:r>
    </w:p>
    <w:p w:rsidR="00090BEF" w:rsidRPr="00EA41D3" w:rsidRDefault="00090BEF" w:rsidP="00090BEF">
      <w:pPr>
        <w:numPr>
          <w:ilvl w:val="0"/>
          <w:numId w:val="2"/>
        </w:numPr>
      </w:pPr>
      <w:r>
        <w:t xml:space="preserve">Definir protocolos de almacenamiento y mantenimiento de equipos para </w:t>
      </w:r>
      <w:r w:rsidR="00893379">
        <w:t>la eutanasia</w:t>
      </w:r>
      <w:r>
        <w:t>.</w:t>
      </w:r>
    </w:p>
    <w:p w:rsidR="00090BEF" w:rsidRPr="00EA41D3" w:rsidRDefault="00090BEF" w:rsidP="00090BEF">
      <w:pPr>
        <w:numPr>
          <w:ilvl w:val="0"/>
          <w:numId w:val="2"/>
        </w:numPr>
      </w:pPr>
      <w:r>
        <w:t>Determinar los criterios para revisar los protocolos actuales o tomar acciones adicionales.</w:t>
      </w:r>
    </w:p>
    <w:p w:rsidR="00090BEF" w:rsidRPr="00EA41D3" w:rsidRDefault="00090BEF" w:rsidP="00090BEF">
      <w:pPr>
        <w:rPr>
          <w:b/>
        </w:rPr>
      </w:pPr>
    </w:p>
    <w:p w:rsidR="00090BEF" w:rsidRDefault="00090BEF" w:rsidP="00090BEF">
      <w:pPr>
        <w:ind w:left="360"/>
        <w:rPr>
          <w:rFonts w:eastAsia="Times New Roman"/>
        </w:rPr>
      </w:pPr>
      <w:r>
        <w:rPr>
          <w:b/>
        </w:rPr>
        <w:t xml:space="preserve">Existen múltiples maneras de realizar este procedimiento. La siguiente es una </w:t>
      </w:r>
      <w:r w:rsidR="00893379">
        <w:rPr>
          <w:b/>
          <w:u w:val="single"/>
        </w:rPr>
        <w:t>plan</w:t>
      </w:r>
      <w:r>
        <w:rPr>
          <w:b/>
          <w:u w:val="single"/>
        </w:rPr>
        <w:t>illa</w:t>
      </w:r>
      <w:r>
        <w:rPr>
          <w:b/>
        </w:rPr>
        <w:t xml:space="preserve"> para ayudar a personalizar este procedimiento operativo estándar para aplicarlo en su granja</w:t>
      </w:r>
      <w:r w:rsidR="00893379">
        <w:rPr>
          <w:b/>
        </w:rPr>
        <w:t>.</w:t>
      </w:r>
      <w:r>
        <w:rPr>
          <w:b/>
        </w:rPr>
        <w:t xml:space="preserve"> Edite según sea necesario para describir los procedimientos específicos de su granja.</w:t>
      </w:r>
      <w:r>
        <w:t xml:space="preserve"> </w:t>
      </w:r>
    </w:p>
    <w:p w:rsidR="00090BEF" w:rsidRDefault="00090BEF" w:rsidP="00090BEF">
      <w:pPr>
        <w:rPr>
          <w:b/>
        </w:rPr>
      </w:pPr>
    </w:p>
    <w:p w:rsidR="00090BEF" w:rsidRDefault="00090BEF" w:rsidP="00090BEF">
      <w:pPr>
        <w:rPr>
          <w:b/>
        </w:rPr>
      </w:pPr>
      <w:r>
        <w:rPr>
          <w:b/>
        </w:rPr>
        <w:t>Introducción</w:t>
      </w:r>
    </w:p>
    <w:p w:rsidR="00090BEF" w:rsidRDefault="00090BEF" w:rsidP="00090BEF">
      <w:r>
        <w:t xml:space="preserve">Todas las granjas tienen animales a los que, en algún momento, deben sacrificar de manera oportuna y humanitaria. Un cerdo cuya salud esté comprometida, que no responda al tratamiento, que sea no ambulatorio, que no mejore o que esté gravemente enfermo o lesionado debe ser evaluado como un posible candidato para </w:t>
      </w:r>
      <w:r w:rsidR="00893379">
        <w:t>la</w:t>
      </w:r>
      <w:r>
        <w:t xml:space="preserve"> </w:t>
      </w:r>
      <w:r w:rsidR="00893379">
        <w:t>eutanasia</w:t>
      </w:r>
      <w:r>
        <w:t>. El uso adecuado de la pi</w:t>
      </w:r>
      <w:r w:rsidR="006F3C07">
        <w:t>stola de bala cautiva</w:t>
      </w:r>
      <w:r>
        <w:t xml:space="preserve"> puede proporcionar un método humanitario aceptable de </w:t>
      </w:r>
      <w:r w:rsidR="00893379">
        <w:t>eutanasia</w:t>
      </w:r>
      <w:r>
        <w:t xml:space="preserve"> y puede ayudar a acortar el período de tiempo </w:t>
      </w:r>
      <w:r w:rsidR="006F3C07">
        <w:t xml:space="preserve">en el </w:t>
      </w:r>
      <w:r>
        <w:t>que puede verse comprometido</w:t>
      </w:r>
      <w:r w:rsidR="006F3C07">
        <w:t xml:space="preserve"> el bienestar animal</w:t>
      </w:r>
      <w:r>
        <w:t>.</w:t>
      </w:r>
    </w:p>
    <w:p w:rsidR="00090BEF" w:rsidRDefault="00090BEF" w:rsidP="00090BEF"/>
    <w:p w:rsidR="00090BEF" w:rsidRPr="00A01384" w:rsidRDefault="00090BEF" w:rsidP="00090BEF">
      <w:r>
        <w:t xml:space="preserve">Para completar con éxito el procedimiento es fundamental seguir y aplicar protocolos de </w:t>
      </w:r>
      <w:r w:rsidR="00893379">
        <w:t>eutanasia</w:t>
      </w:r>
      <w:r>
        <w:t xml:space="preserve"> humanitari</w:t>
      </w:r>
      <w:r w:rsidR="00893379">
        <w:t>a</w:t>
      </w:r>
      <w:r>
        <w:t xml:space="preserve"> aprobados.</w:t>
      </w:r>
    </w:p>
    <w:p w:rsidR="00090BEF" w:rsidRDefault="00090BEF" w:rsidP="00090BEF">
      <w:pPr>
        <w:rPr>
          <w:b/>
        </w:rPr>
      </w:pPr>
    </w:p>
    <w:p w:rsidR="00090BEF" w:rsidRDefault="00090BEF" w:rsidP="00090BEF">
      <w:pPr>
        <w:rPr>
          <w:b/>
        </w:rPr>
      </w:pPr>
      <w:r>
        <w:rPr>
          <w:b/>
        </w:rPr>
        <w:t xml:space="preserve">Seguridad </w:t>
      </w:r>
    </w:p>
    <w:p w:rsidR="00090BEF" w:rsidRDefault="00090BEF" w:rsidP="00090BEF">
      <w:r>
        <w:t>Peligros: quedar atrapado por o contra un objeto, entre comederos de hembras o corrales de seguridad, mordedura de animal, ingreso de residuos en los ojos, polvo (respiratorio), ruido (audición)</w:t>
      </w:r>
      <w:r w:rsidR="006F3C07">
        <w:t>.</w:t>
      </w:r>
    </w:p>
    <w:p w:rsidR="00090BEF" w:rsidRDefault="00090BEF" w:rsidP="00090BEF"/>
    <w:p w:rsidR="00090BEF" w:rsidRDefault="00090BEF" w:rsidP="00090BEF">
      <w:r>
        <w:t>El equipo de protección personal (PPE) que se puede utilizar para garantizar la seguridad incluye gafas protectoras, botas de seguridad con punt</w:t>
      </w:r>
      <w:r w:rsidR="00893379">
        <w:t>a de acero</w:t>
      </w:r>
      <w:r>
        <w:t xml:space="preserve">, protectores auditivos y guantes.   </w:t>
      </w:r>
    </w:p>
    <w:p w:rsidR="00090BEF" w:rsidRDefault="00090BEF" w:rsidP="00090BEF"/>
    <w:p w:rsidR="00090BEF" w:rsidRDefault="00090BEF" w:rsidP="00090BEF">
      <w:r>
        <w:t xml:space="preserve">Al manejar una pistola de bala cautiva, tome las siguientes precauciones para garantizar la seguridad: </w:t>
      </w:r>
    </w:p>
    <w:p w:rsidR="00090BEF" w:rsidRDefault="00090BEF" w:rsidP="00090BEF">
      <w:pPr>
        <w:numPr>
          <w:ilvl w:val="0"/>
          <w:numId w:val="4"/>
        </w:numPr>
      </w:pPr>
      <w:r>
        <w:t>Sólo las personas que han sido debidamente capacitadas y han demostrado poder dominar una pistola de bala cautiva deben manipular, cargar o utilizar este tipo de pistolas.</w:t>
      </w:r>
    </w:p>
    <w:p w:rsidR="00090BEF" w:rsidRDefault="00090BEF" w:rsidP="00090BEF">
      <w:pPr>
        <w:numPr>
          <w:ilvl w:val="0"/>
          <w:numId w:val="4"/>
        </w:numPr>
      </w:pPr>
      <w:r>
        <w:t>No apunte la pistola de bala cautiva a sí mismo, a otra persona o a un animal que no sea el objetivo.</w:t>
      </w:r>
    </w:p>
    <w:p w:rsidR="00090BEF" w:rsidRDefault="006F3C07" w:rsidP="00090BEF">
      <w:pPr>
        <w:numPr>
          <w:ilvl w:val="0"/>
          <w:numId w:val="4"/>
        </w:numPr>
      </w:pPr>
      <w:r>
        <w:t>Tenga cuidado en dó</w:t>
      </w:r>
      <w:r w:rsidR="00090BEF">
        <w:t>nde coloca la pistola de bala cautiva.</w:t>
      </w:r>
    </w:p>
    <w:p w:rsidR="00090BEF" w:rsidRDefault="00090BEF" w:rsidP="00090BEF">
      <w:pPr>
        <w:numPr>
          <w:ilvl w:val="0"/>
          <w:numId w:val="4"/>
        </w:numPr>
      </w:pPr>
      <w:r>
        <w:t xml:space="preserve">Nunca coloque la parte móvil de la pistola </w:t>
      </w:r>
      <w:r w:rsidR="00893379">
        <w:t xml:space="preserve">entre las manos, </w:t>
      </w:r>
      <w:r>
        <w:t>dedos o cualquier otra parte del cuerpo.</w:t>
      </w:r>
    </w:p>
    <w:p w:rsidR="00090BEF" w:rsidRDefault="00090BEF" w:rsidP="00090BEF">
      <w:pPr>
        <w:rPr>
          <w:b/>
        </w:rPr>
      </w:pPr>
    </w:p>
    <w:p w:rsidR="00893379" w:rsidRDefault="00893379" w:rsidP="00090BEF">
      <w:pPr>
        <w:rPr>
          <w:b/>
        </w:rPr>
      </w:pPr>
    </w:p>
    <w:p w:rsidR="00090BEF" w:rsidRDefault="00090BEF" w:rsidP="00090BEF">
      <w:pPr>
        <w:rPr>
          <w:b/>
        </w:rPr>
      </w:pPr>
      <w:r>
        <w:rPr>
          <w:b/>
        </w:rPr>
        <w:lastRenderedPageBreak/>
        <w:t>Preparación</w:t>
      </w:r>
    </w:p>
    <w:p w:rsidR="00090BEF" w:rsidRDefault="00090BEF" w:rsidP="00090BEF">
      <w:r>
        <w:t xml:space="preserve">Se necesitan dos personas para llevar a cabo correctamente </w:t>
      </w:r>
      <w:r w:rsidR="00893379">
        <w:t>la</w:t>
      </w:r>
      <w:r>
        <w:t xml:space="preserve"> </w:t>
      </w:r>
      <w:r w:rsidR="00893379">
        <w:t>eutanasia</w:t>
      </w:r>
      <w:r>
        <w:t xml:space="preserve"> humanitari</w:t>
      </w:r>
      <w:r w:rsidR="00893379">
        <w:t>a</w:t>
      </w:r>
      <w:r>
        <w:t xml:space="preserve"> con pistola de bala cautiva - una para sujetar al cerdo y otra para disparar. </w:t>
      </w:r>
    </w:p>
    <w:p w:rsidR="00090BEF" w:rsidRDefault="00090BEF" w:rsidP="00090BEF"/>
    <w:p w:rsidR="00090BEF" w:rsidRDefault="00090BEF" w:rsidP="00090BEF">
      <w:r>
        <w:t xml:space="preserve">Los materiales necesarios incluyen una pistola de bala cautiva, manual de operación de la pistola, cartuchos y un </w:t>
      </w:r>
      <w:r w:rsidR="00893379">
        <w:t>sujetador de cerdos</w:t>
      </w:r>
      <w:r>
        <w:t>.</w:t>
      </w:r>
    </w:p>
    <w:p w:rsidR="00090BEF" w:rsidRPr="00A01384" w:rsidRDefault="00090BEF" w:rsidP="00090BEF"/>
    <w:p w:rsidR="00090BEF" w:rsidRDefault="00090BEF" w:rsidP="00090BEF">
      <w:pPr>
        <w:rPr>
          <w:b/>
        </w:rPr>
      </w:pPr>
      <w:r>
        <w:rPr>
          <w:b/>
        </w:rPr>
        <w:t>Procedimiento</w:t>
      </w:r>
    </w:p>
    <w:p w:rsidR="00090BEF" w:rsidRDefault="00090BEF" w:rsidP="00090BEF">
      <w:pPr>
        <w:numPr>
          <w:ilvl w:val="0"/>
          <w:numId w:val="5"/>
        </w:numPr>
      </w:pPr>
      <w:r>
        <w:t xml:space="preserve">Revise el manual del operador de la pistola de bala cautiva y asegúrese de que esté en buenas condiciones de funcionamiento.  </w:t>
      </w:r>
    </w:p>
    <w:p w:rsidR="00090BEF" w:rsidRDefault="00090BEF" w:rsidP="00090BEF">
      <w:pPr>
        <w:numPr>
          <w:ilvl w:val="0"/>
          <w:numId w:val="5"/>
        </w:numPr>
      </w:pPr>
      <w:r>
        <w:t xml:space="preserve">Identifique al animal </w:t>
      </w:r>
      <w:r w:rsidR="006F3C07">
        <w:t>que</w:t>
      </w:r>
      <w:r>
        <w:t xml:space="preserve"> necesi</w:t>
      </w:r>
      <w:r w:rsidR="006F3C07">
        <w:t>ta</w:t>
      </w:r>
      <w:r>
        <w:t xml:space="preserve"> sacrifica</w:t>
      </w:r>
      <w:r w:rsidR="006F3C07">
        <w:t>r</w:t>
      </w:r>
      <w:r>
        <w:t xml:space="preserve"> siguiendo el protocolo de </w:t>
      </w:r>
      <w:r w:rsidR="00893379">
        <w:t>eutanasia</w:t>
      </w:r>
      <w:r>
        <w:t xml:space="preserve"> humanitari</w:t>
      </w:r>
      <w:r w:rsidR="00893379">
        <w:t>a</w:t>
      </w:r>
      <w:r>
        <w:t xml:space="preserve">.  </w:t>
      </w:r>
    </w:p>
    <w:p w:rsidR="00090BEF" w:rsidRDefault="00090BEF" w:rsidP="00090BEF">
      <w:pPr>
        <w:numPr>
          <w:ilvl w:val="0"/>
          <w:numId w:val="5"/>
        </w:numPr>
      </w:pPr>
      <w:r>
        <w:t>Inmovilice y sujete al animal.</w:t>
      </w:r>
    </w:p>
    <w:p w:rsidR="00090BEF" w:rsidRDefault="00090BEF" w:rsidP="00090BEF">
      <w:pPr>
        <w:numPr>
          <w:ilvl w:val="0"/>
          <w:numId w:val="1"/>
        </w:numPr>
        <w:tabs>
          <w:tab w:val="clear" w:pos="780"/>
          <w:tab w:val="num" w:pos="1500"/>
        </w:tabs>
        <w:ind w:left="1500"/>
      </w:pPr>
      <w:r>
        <w:t xml:space="preserve">Haga que una persona sostenga el </w:t>
      </w:r>
      <w:r w:rsidR="00893379">
        <w:t>sujetador</w:t>
      </w:r>
      <w:r>
        <w:t xml:space="preserve"> para sujetar al animal.</w:t>
      </w:r>
    </w:p>
    <w:p w:rsidR="00090BEF" w:rsidRDefault="00090BEF" w:rsidP="00090BEF">
      <w:pPr>
        <w:numPr>
          <w:ilvl w:val="0"/>
          <w:numId w:val="1"/>
        </w:numPr>
        <w:tabs>
          <w:tab w:val="clear" w:pos="780"/>
          <w:tab w:val="num" w:pos="1500"/>
        </w:tabs>
        <w:ind w:left="1500"/>
      </w:pPr>
      <w:r>
        <w:t xml:space="preserve">Enganche el </w:t>
      </w:r>
      <w:r w:rsidR="00893379">
        <w:t>sujetador</w:t>
      </w:r>
      <w:r>
        <w:t xml:space="preserve"> sobre el hocico del animal, lo que permitirá que la mandíbula inferior permanezca libre y lo más atrás en la boca del animal como sea posible.</w:t>
      </w:r>
    </w:p>
    <w:p w:rsidR="00090BEF" w:rsidRDefault="00090BEF" w:rsidP="00090BEF">
      <w:pPr>
        <w:numPr>
          <w:ilvl w:val="0"/>
          <w:numId w:val="1"/>
        </w:numPr>
        <w:tabs>
          <w:tab w:val="clear" w:pos="780"/>
          <w:tab w:val="num" w:pos="1500"/>
        </w:tabs>
        <w:ind w:left="1500"/>
      </w:pPr>
      <w:r>
        <w:t xml:space="preserve">Ajuste el </w:t>
      </w:r>
      <w:r w:rsidR="00893379">
        <w:t>sujetador</w:t>
      </w:r>
    </w:p>
    <w:p w:rsidR="00090BEF" w:rsidRDefault="00090BEF" w:rsidP="00090BEF">
      <w:pPr>
        <w:numPr>
          <w:ilvl w:val="0"/>
          <w:numId w:val="6"/>
        </w:numPr>
      </w:pPr>
      <w:r>
        <w:t>Cargue la pistola de bala cautiva con una cartucho. Nota:</w:t>
      </w:r>
      <w:r>
        <w:tab/>
        <w:t xml:space="preserve"> Se debe utilizar el cartucho correcto de acuerdo con la edad y el tamaño del cerdo a sacrificar. </w:t>
      </w:r>
    </w:p>
    <w:p w:rsidR="00090BEF" w:rsidRDefault="00090BEF" w:rsidP="00090BEF">
      <w:pPr>
        <w:numPr>
          <w:ilvl w:val="0"/>
          <w:numId w:val="6"/>
        </w:numPr>
      </w:pPr>
      <w:r>
        <w:t xml:space="preserve">Después de cargar la pistola,  amartíllela y apunte. El disparo debe dirigirse a la línea media de la frente, media pulgada por encima del nivel de los ojos (incluyendo las cejas). </w:t>
      </w:r>
    </w:p>
    <w:p w:rsidR="00090BEF" w:rsidRDefault="00090BEF" w:rsidP="00090BEF">
      <w:pPr>
        <w:numPr>
          <w:ilvl w:val="0"/>
          <w:numId w:val="6"/>
        </w:numPr>
      </w:pPr>
      <w:r>
        <w:t>Coloque la pistola de bala cautiva firmemente sobre el cráneo, dirigido al cerebro y apuntando a la cola.</w:t>
      </w:r>
    </w:p>
    <w:p w:rsidR="00090BEF" w:rsidRDefault="00090BEF" w:rsidP="00090BEF">
      <w:pPr>
        <w:numPr>
          <w:ilvl w:val="0"/>
          <w:numId w:val="6"/>
        </w:numPr>
      </w:pPr>
      <w:r>
        <w:t>Párese con los pies fij</w:t>
      </w:r>
      <w:r w:rsidR="006F3C07">
        <w:t>o</w:t>
      </w:r>
      <w:r>
        <w:t>s y prepárese para el retroceso que la pistola de bala cautiva puede producir.</w:t>
      </w:r>
    </w:p>
    <w:p w:rsidR="00090BEF" w:rsidRDefault="00090BEF" w:rsidP="00090BEF">
      <w:pPr>
        <w:numPr>
          <w:ilvl w:val="0"/>
          <w:numId w:val="6"/>
        </w:numPr>
        <w:ind w:left="1500"/>
      </w:pPr>
      <w:r>
        <w:t>Descargue la pistola de bala cautiva.  (Si la pistola de bala cautiva no dispara o falla o no se dispara por alguna otra razón, apunte la pistola de bala cautiva en dirección segura y consulte el manual de instrucciones para solucionar problemas).</w:t>
      </w:r>
    </w:p>
    <w:p w:rsidR="00090BEF" w:rsidRDefault="00090BEF" w:rsidP="00090BEF">
      <w:pPr>
        <w:numPr>
          <w:ilvl w:val="0"/>
          <w:numId w:val="6"/>
        </w:numPr>
      </w:pPr>
      <w:r>
        <w:t xml:space="preserve">Muévase del camino del animal. El animal caerá al suelo y es probable que sufra convulsiones durante un corto período de tiempo. </w:t>
      </w:r>
    </w:p>
    <w:p w:rsidR="00090BEF" w:rsidRDefault="00090BEF" w:rsidP="00090BEF">
      <w:pPr>
        <w:numPr>
          <w:ilvl w:val="0"/>
          <w:numId w:val="6"/>
        </w:numPr>
      </w:pPr>
      <w:r>
        <w:t xml:space="preserve">Si el animal no muere a causa del disparo inicial, se debe hacer un segundo disparo, pero garantice la seguridad del personal y sujete completamente primero al animal. </w:t>
      </w:r>
    </w:p>
    <w:p w:rsidR="00090BEF" w:rsidRDefault="00090BEF" w:rsidP="00090BEF"/>
    <w:p w:rsidR="00090BEF" w:rsidRDefault="00090BEF" w:rsidP="00090BEF">
      <w:r>
        <w:t>Dependiendo del tamaño del cerdo, la bala cautiva sólo podría aturdir al animal. Por lo tanto se recomienda cortar la médula espinal, la arteria carótida (cuello) o</w:t>
      </w:r>
      <w:r w:rsidR="006F3C07">
        <w:t xml:space="preserve"> braquial (axila) del animal tras</w:t>
      </w:r>
      <w:r>
        <w:t xml:space="preserve"> haberlo aturdido. </w:t>
      </w:r>
    </w:p>
    <w:p w:rsidR="00090BEF" w:rsidRDefault="00090BEF" w:rsidP="00090BEF"/>
    <w:p w:rsidR="00090BEF" w:rsidRDefault="00090BEF" w:rsidP="00090BEF">
      <w:r>
        <w:t>Se debe confirmar la muerte del animal antes de moverlo.</w:t>
      </w:r>
    </w:p>
    <w:p w:rsidR="00090BEF" w:rsidRDefault="00090BEF" w:rsidP="00090BEF"/>
    <w:p w:rsidR="00090BEF" w:rsidRDefault="00090BEF" w:rsidP="00090BEF">
      <w:r>
        <w:t>La pistola de bala cautiva debe limpiarse luego de cada uso. Registrar cuando se limpie y se realice mantenimiento al equipo.</w:t>
      </w:r>
    </w:p>
    <w:p w:rsidR="00090BEF" w:rsidRPr="00971104" w:rsidRDefault="00090BEF" w:rsidP="00090BEF">
      <w:pPr>
        <w:rPr>
          <w:b/>
        </w:rPr>
      </w:pPr>
    </w:p>
    <w:p w:rsidR="00893379" w:rsidRDefault="00893379" w:rsidP="00090BEF">
      <w:pPr>
        <w:rPr>
          <w:b/>
        </w:rPr>
      </w:pPr>
    </w:p>
    <w:p w:rsidR="00893379" w:rsidRDefault="00893379" w:rsidP="00090BEF">
      <w:pPr>
        <w:rPr>
          <w:b/>
        </w:rPr>
      </w:pPr>
    </w:p>
    <w:p w:rsidR="00090BEF" w:rsidRDefault="00090BEF" w:rsidP="00090BEF">
      <w:pPr>
        <w:rPr>
          <w:b/>
        </w:rPr>
      </w:pPr>
      <w:r>
        <w:rPr>
          <w:b/>
        </w:rPr>
        <w:lastRenderedPageBreak/>
        <w:t>Fuentes de Referencia</w:t>
      </w:r>
    </w:p>
    <w:p w:rsidR="00090BEF" w:rsidRDefault="00090BEF" w:rsidP="00090BEF">
      <w:r>
        <w:t xml:space="preserve">Consulte </w:t>
      </w:r>
      <w:r w:rsidR="00893379">
        <w:t>el SOP del Desecho</w:t>
      </w:r>
      <w:r>
        <w:t xml:space="preserve"> de Mortali</w:t>
      </w:r>
      <w:r w:rsidR="006F3C07">
        <w:t>dad para informarse sobre có</w:t>
      </w:r>
      <w:r>
        <w:t xml:space="preserve">mo disponer de los animales muertos de manera apropiada. </w:t>
      </w:r>
    </w:p>
    <w:p w:rsidR="00090BEF" w:rsidRDefault="00090BEF" w:rsidP="00090BEF"/>
    <w:p w:rsidR="00090BEF" w:rsidRDefault="00090BEF" w:rsidP="00090BEF">
      <w:r>
        <w:t xml:space="preserve">Para obtener información adicional: </w:t>
      </w:r>
    </w:p>
    <w:p w:rsidR="00090BEF" w:rsidRDefault="00090BEF" w:rsidP="00090BEF">
      <w:pPr>
        <w:numPr>
          <w:ilvl w:val="0"/>
          <w:numId w:val="3"/>
        </w:numPr>
      </w:pPr>
      <w:r>
        <w:t>Vea las directrices que establece la  Asociación Amer</w:t>
      </w:r>
      <w:r w:rsidR="006F3C07">
        <w:t xml:space="preserve">icana de Veterinarios Porcinos </w:t>
      </w:r>
      <w:r>
        <w:t xml:space="preserve">(AASV, por sus siglas en inglés, American Association of Swine Veterinarians') y el National Pork Board para </w:t>
      </w:r>
      <w:r w:rsidR="00893379">
        <w:t>la</w:t>
      </w:r>
      <w:r>
        <w:t xml:space="preserve"> </w:t>
      </w:r>
      <w:r w:rsidR="00893379">
        <w:t>eutanasia</w:t>
      </w:r>
      <w:r>
        <w:t>, '</w:t>
      </w:r>
      <w:r w:rsidR="00893379">
        <w:t>Eutanasia</w:t>
      </w:r>
      <w:r>
        <w:t xml:space="preserve"> Humanitari</w:t>
      </w:r>
      <w:r w:rsidR="00893379">
        <w:t>a</w:t>
      </w:r>
      <w:r>
        <w:t xml:space="preserve"> en la granja' en </w:t>
      </w:r>
      <w:hyperlink r:id="rId5">
        <w:r>
          <w:t>http://www.aasv.org</w:t>
        </w:r>
      </w:hyperlink>
      <w:r>
        <w:t xml:space="preserve">.  </w:t>
      </w:r>
    </w:p>
    <w:p w:rsidR="00090BEF" w:rsidRDefault="00090BEF" w:rsidP="00090BEF">
      <w:pPr>
        <w:numPr>
          <w:ilvl w:val="0"/>
          <w:numId w:val="3"/>
        </w:numPr>
      </w:pPr>
      <w:r>
        <w:t xml:space="preserve">Descargue la guía de recursos de la pistola de bala cautiva  (disponible en inglés y español) en - </w:t>
      </w:r>
      <w:hyperlink r:id="rId6">
        <w:r>
          <w:rPr>
            <w:rStyle w:val="Hyperlink"/>
          </w:rPr>
          <w:t>http://www.pork.org/PorkScience/Documents/CaptiveBolt.pdf</w:t>
        </w:r>
      </w:hyperlink>
      <w:r>
        <w:t>.</w:t>
      </w:r>
    </w:p>
    <w:p w:rsidR="00090BEF" w:rsidRDefault="00090BEF" w:rsidP="00090BEF"/>
    <w:p w:rsidR="00090BEF" w:rsidRPr="00425934" w:rsidRDefault="00090BEF" w:rsidP="00090BEF">
      <w:pPr>
        <w:rPr>
          <w:b/>
        </w:rPr>
      </w:pPr>
      <w:r>
        <w:rPr>
          <w:b/>
        </w:rPr>
        <w:t>Seguimiento</w:t>
      </w:r>
    </w:p>
    <w:p w:rsidR="00090BEF" w:rsidRPr="00971104" w:rsidRDefault="00090BEF" w:rsidP="00090BEF">
      <w:r>
        <w:t xml:space="preserve">Revise regularmente las prácticas sobre </w:t>
      </w:r>
      <w:r w:rsidR="00893379">
        <w:t>eutanasia</w:t>
      </w:r>
      <w:r>
        <w:t xml:space="preserve"> humanitari</w:t>
      </w:r>
      <w:r w:rsidR="00893379">
        <w:t>a</w:t>
      </w:r>
      <w:r>
        <w:t xml:space="preserve"> para asegurarse de que toma la  me</w:t>
      </w:r>
      <w:r w:rsidR="006F3C07">
        <w:t>nor cantidad de tiempo posible.</w:t>
      </w:r>
    </w:p>
    <w:p w:rsidR="005C3D73" w:rsidRDefault="005C3D73"/>
    <w:sectPr w:rsidR="005C3D73" w:rsidSect="00F9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357"/>
    <w:multiLevelType w:val="hybridMultilevel"/>
    <w:tmpl w:val="2834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A0C"/>
    <w:multiLevelType w:val="hybridMultilevel"/>
    <w:tmpl w:val="41FC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C6DD5"/>
    <w:multiLevelType w:val="hybridMultilevel"/>
    <w:tmpl w:val="3C5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87BBD"/>
    <w:multiLevelType w:val="multilevel"/>
    <w:tmpl w:val="11CE52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77303EF0"/>
    <w:multiLevelType w:val="hybridMultilevel"/>
    <w:tmpl w:val="97B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5CF7"/>
    <w:multiLevelType w:val="hybridMultilevel"/>
    <w:tmpl w:val="61EA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EF"/>
    <w:rsid w:val="000103BB"/>
    <w:rsid w:val="00053CD0"/>
    <w:rsid w:val="00066C6E"/>
    <w:rsid w:val="00090BEF"/>
    <w:rsid w:val="000948E3"/>
    <w:rsid w:val="000A671C"/>
    <w:rsid w:val="000C307A"/>
    <w:rsid w:val="000C7933"/>
    <w:rsid w:val="00154F47"/>
    <w:rsid w:val="001552EA"/>
    <w:rsid w:val="0016642E"/>
    <w:rsid w:val="00174055"/>
    <w:rsid w:val="00182982"/>
    <w:rsid w:val="001C0FBB"/>
    <w:rsid w:val="001F7613"/>
    <w:rsid w:val="002176CB"/>
    <w:rsid w:val="002605F8"/>
    <w:rsid w:val="00272D58"/>
    <w:rsid w:val="004D4CB1"/>
    <w:rsid w:val="004D7E9C"/>
    <w:rsid w:val="004E1D71"/>
    <w:rsid w:val="004F0071"/>
    <w:rsid w:val="005C3D73"/>
    <w:rsid w:val="005F3C85"/>
    <w:rsid w:val="006872E8"/>
    <w:rsid w:val="006B415B"/>
    <w:rsid w:val="006F3C07"/>
    <w:rsid w:val="007218A9"/>
    <w:rsid w:val="00795F19"/>
    <w:rsid w:val="007B26A2"/>
    <w:rsid w:val="0084048A"/>
    <w:rsid w:val="00840986"/>
    <w:rsid w:val="00842CDD"/>
    <w:rsid w:val="00875C9F"/>
    <w:rsid w:val="00893379"/>
    <w:rsid w:val="008B5EF9"/>
    <w:rsid w:val="00924E1E"/>
    <w:rsid w:val="00942183"/>
    <w:rsid w:val="00945279"/>
    <w:rsid w:val="00963C82"/>
    <w:rsid w:val="009758A7"/>
    <w:rsid w:val="009841FF"/>
    <w:rsid w:val="009875B3"/>
    <w:rsid w:val="009E7923"/>
    <w:rsid w:val="00A1713E"/>
    <w:rsid w:val="00A22213"/>
    <w:rsid w:val="00A516F6"/>
    <w:rsid w:val="00A51A99"/>
    <w:rsid w:val="00A5273C"/>
    <w:rsid w:val="00A55EC7"/>
    <w:rsid w:val="00A71327"/>
    <w:rsid w:val="00A737DD"/>
    <w:rsid w:val="00AD6DF8"/>
    <w:rsid w:val="00AF3C90"/>
    <w:rsid w:val="00AF4BCE"/>
    <w:rsid w:val="00B2066D"/>
    <w:rsid w:val="00B53709"/>
    <w:rsid w:val="00B540E4"/>
    <w:rsid w:val="00B73831"/>
    <w:rsid w:val="00B8102F"/>
    <w:rsid w:val="00B877AB"/>
    <w:rsid w:val="00C0603A"/>
    <w:rsid w:val="00C21B59"/>
    <w:rsid w:val="00C66FC0"/>
    <w:rsid w:val="00C701C9"/>
    <w:rsid w:val="00C767E6"/>
    <w:rsid w:val="00CC2FCD"/>
    <w:rsid w:val="00CE4469"/>
    <w:rsid w:val="00D617EB"/>
    <w:rsid w:val="00D6258A"/>
    <w:rsid w:val="00DA0784"/>
    <w:rsid w:val="00DA6D71"/>
    <w:rsid w:val="00DC1AFE"/>
    <w:rsid w:val="00E24161"/>
    <w:rsid w:val="00E825F7"/>
    <w:rsid w:val="00E82AE0"/>
    <w:rsid w:val="00EF4D23"/>
    <w:rsid w:val="00F10223"/>
    <w:rsid w:val="00F1286E"/>
    <w:rsid w:val="00F32DCB"/>
    <w:rsid w:val="00F42DF8"/>
    <w:rsid w:val="00F757DF"/>
    <w:rsid w:val="00FA0F57"/>
    <w:rsid w:val="00FC1216"/>
    <w:rsid w:val="00FE37A3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0263D-4717-41B2-9EF3-6BB9DC50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es-MX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B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k.org/PorkScience/Documents/CaptiveBolt.pdf" TargetMode="External"/><Relationship Id="rId5" Type="http://schemas.openxmlformats.org/officeDocument/2006/relationships/hyperlink" Target="http://www.aasv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SarmientoBA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Bryn Jensson</cp:lastModifiedBy>
  <cp:revision>2</cp:revision>
  <dcterms:created xsi:type="dcterms:W3CDTF">2015-01-06T19:43:00Z</dcterms:created>
  <dcterms:modified xsi:type="dcterms:W3CDTF">2015-01-06T19:43:00Z</dcterms:modified>
</cp:coreProperties>
</file>